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8D08D5">
        <w:rPr>
          <w:rFonts w:ascii="Times New Roman" w:hAnsi="Times New Roman" w:cs="Times New Roman"/>
          <w:bCs/>
          <w:sz w:val="28"/>
          <w:szCs w:val="28"/>
        </w:rPr>
        <w:t>5</w:t>
      </w:r>
      <w:r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2B65" w:rsidRDefault="008D08D5" w:rsidP="008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D5">
        <w:rPr>
          <w:rFonts w:ascii="Times New Roman" w:hAnsi="Times New Roman" w:cs="Times New Roman"/>
          <w:b/>
          <w:sz w:val="28"/>
          <w:szCs w:val="28"/>
        </w:rPr>
        <w:t xml:space="preserve">«Умный контроль» пришел на смену карательной системе контроля </w:t>
      </w:r>
    </w:p>
    <w:p w:rsidR="008D08D5" w:rsidRPr="008D08D5" w:rsidRDefault="008D08D5" w:rsidP="008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D5">
        <w:rPr>
          <w:rFonts w:ascii="Times New Roman" w:hAnsi="Times New Roman" w:cs="Times New Roman"/>
          <w:b/>
          <w:sz w:val="28"/>
          <w:szCs w:val="28"/>
        </w:rPr>
        <w:t>в государственном земельном надзоре</w:t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«Умный контроль», основанный на системе профилактики, </w:t>
      </w:r>
      <w:proofErr w:type="gramStart"/>
      <w:r w:rsidRPr="008D08D5">
        <w:rPr>
          <w:rFonts w:ascii="Times New Roman" w:hAnsi="Times New Roman" w:cs="Times New Roman"/>
          <w:sz w:val="28"/>
          <w:szCs w:val="28"/>
        </w:rPr>
        <w:t>риск-ориентированном</w:t>
      </w:r>
      <w:proofErr w:type="gramEnd"/>
      <w:r w:rsidRPr="008D08D5">
        <w:rPr>
          <w:rFonts w:ascii="Times New Roman" w:hAnsi="Times New Roman" w:cs="Times New Roman"/>
          <w:sz w:val="28"/>
          <w:szCs w:val="28"/>
        </w:rPr>
        <w:t xml:space="preserve"> подходе, элементах дистанционного мониторинга и </w:t>
      </w:r>
      <w:proofErr w:type="spellStart"/>
      <w:r w:rsidRPr="008D08D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D08D5">
        <w:rPr>
          <w:rFonts w:ascii="Times New Roman" w:hAnsi="Times New Roman" w:cs="Times New Roman"/>
          <w:sz w:val="28"/>
          <w:szCs w:val="28"/>
        </w:rPr>
        <w:t>, пришел на смену карательной системе контроля. Теперь главный акцент в государственном земельном надзоре смещен с проверок на профилактические мероприятия.</w:t>
      </w:r>
    </w:p>
    <w:p w:rsidR="008D08D5" w:rsidRPr="008D08D5" w:rsidRDefault="008D08D5" w:rsidP="008D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>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бизнеса; устранять факторы, которые могут привести к нарушениям и причинению вреда или ущерба охраняемым законом ценностям.</w:t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К числу профилактических мероприятий, установленных Положением </w:t>
      </w:r>
      <w:r w:rsidRPr="008D08D5">
        <w:rPr>
          <w:rFonts w:ascii="Times New Roman" w:hAnsi="Times New Roman" w:cs="Times New Roman"/>
          <w:sz w:val="28"/>
          <w:szCs w:val="28"/>
        </w:rPr>
        <w:br/>
        <w:t xml:space="preserve">о федеральном государственном земельном контроле (надзоре), относятся информирование, обобщение правоприменительной практики, объявление предостережения, консультирование и профилактический визит. </w:t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</w:r>
      <w:r w:rsidR="005D7C71">
        <w:rPr>
          <w:rFonts w:ascii="Times New Roman" w:hAnsi="Times New Roman" w:cs="Times New Roman"/>
          <w:sz w:val="28"/>
          <w:szCs w:val="28"/>
        </w:rPr>
        <w:t xml:space="preserve">Профилактическими мероприятиями </w:t>
      </w:r>
      <w:r w:rsidRPr="008D08D5">
        <w:rPr>
          <w:rFonts w:ascii="Times New Roman" w:hAnsi="Times New Roman" w:cs="Times New Roman"/>
          <w:sz w:val="28"/>
          <w:szCs w:val="28"/>
        </w:rPr>
        <w:t>определена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>В настоящее время объявление предостережений о недопустимости нарушения обязательных требований превалирует среди профилактических мероприятий, реализуемых государственными инспекторами Управления Росреестра по Алтайскому краю</w:t>
      </w:r>
      <w:bookmarkStart w:id="0" w:name="_GoBack"/>
      <w:bookmarkEnd w:id="0"/>
      <w:r w:rsidRPr="008D08D5">
        <w:rPr>
          <w:rFonts w:ascii="Times New Roman" w:hAnsi="Times New Roman" w:cs="Times New Roman"/>
          <w:sz w:val="28"/>
          <w:szCs w:val="28"/>
        </w:rPr>
        <w:t>.</w:t>
      </w: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>За 5 месяцев 2022 года Управлением Росреестра по Алтайскому краю объявлено 1311 предостережений о недопустимости нарушения обязательных требований.</w:t>
      </w:r>
    </w:p>
    <w:p w:rsid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08D5" w:rsidRPr="008D08D5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7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5D7C71"/>
    <w:rsid w:val="0063746D"/>
    <w:rsid w:val="00641D60"/>
    <w:rsid w:val="00732A6D"/>
    <w:rsid w:val="00777C49"/>
    <w:rsid w:val="008058C0"/>
    <w:rsid w:val="008D08D5"/>
    <w:rsid w:val="00A26F16"/>
    <w:rsid w:val="00A73A68"/>
    <w:rsid w:val="00B25EB3"/>
    <w:rsid w:val="00B42CBF"/>
    <w:rsid w:val="00B65212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2022-06-15T06:54:00Z</dcterms:created>
  <dcterms:modified xsi:type="dcterms:W3CDTF">2022-06-15T06:54:00Z</dcterms:modified>
</cp:coreProperties>
</file>